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53" w:rsidRDefault="00A27753" w:rsidP="00031C2F">
      <w:pPr>
        <w:spacing w:line="420" w:lineRule="exact"/>
        <w:rPr>
          <w:rFonts w:ascii="方正小标宋简体" w:eastAsia="方正小标宋简体" w:hAnsi="宋体" w:hint="eastAsia"/>
          <w:kern w:val="0"/>
          <w:sz w:val="36"/>
          <w:szCs w:val="36"/>
        </w:rPr>
      </w:pPr>
    </w:p>
    <w:p w:rsidR="002D1413" w:rsidRDefault="002D1413" w:rsidP="00031C2F">
      <w:pPr>
        <w:spacing w:line="420" w:lineRule="exact"/>
        <w:rPr>
          <w:rFonts w:ascii="方正小标宋简体" w:eastAsia="方正小标宋简体" w:hAnsi="宋体" w:hint="eastAsia"/>
          <w:kern w:val="0"/>
          <w:sz w:val="36"/>
          <w:szCs w:val="36"/>
        </w:rPr>
      </w:pPr>
    </w:p>
    <w:p w:rsidR="002D1413" w:rsidRDefault="002D1413" w:rsidP="00031C2F">
      <w:pPr>
        <w:spacing w:line="420" w:lineRule="exact"/>
        <w:rPr>
          <w:rFonts w:ascii="方正小标宋简体" w:eastAsia="方正小标宋简体" w:hAnsi="宋体"/>
          <w:kern w:val="0"/>
          <w:sz w:val="36"/>
          <w:szCs w:val="36"/>
        </w:rPr>
      </w:pPr>
    </w:p>
    <w:p w:rsidR="007D1C75" w:rsidRPr="0082396D" w:rsidRDefault="002D1413" w:rsidP="00247113">
      <w:pPr>
        <w:spacing w:line="420" w:lineRule="exact"/>
        <w:jc w:val="center"/>
        <w:rPr>
          <w:rFonts w:ascii="宋体" w:hAnsi="宋体"/>
          <w:b/>
          <w:kern w:val="0"/>
          <w:sz w:val="40"/>
          <w:szCs w:val="36"/>
        </w:rPr>
      </w:pPr>
      <w:bookmarkStart w:id="0" w:name="_GoBack"/>
      <w:r w:rsidRPr="0082396D">
        <w:rPr>
          <w:rFonts w:ascii="宋体" w:hAnsi="宋体" w:cs="宋体" w:hint="eastAsia"/>
          <w:b/>
          <w:color w:val="4B4B4B"/>
          <w:kern w:val="0"/>
          <w:sz w:val="36"/>
          <w:szCs w:val="32"/>
        </w:rPr>
        <w:t>安徽省教育厅高校科研创新平台团队建设项目</w:t>
      </w:r>
      <w:r w:rsidRPr="0082396D">
        <w:rPr>
          <w:rFonts w:ascii="宋体" w:hAnsi="宋体" w:cs="宋体" w:hint="eastAsia"/>
          <w:b/>
          <w:color w:val="4B4B4B"/>
          <w:kern w:val="0"/>
          <w:sz w:val="36"/>
          <w:szCs w:val="32"/>
        </w:rPr>
        <w:t>结题验收清单</w:t>
      </w:r>
    </w:p>
    <w:bookmarkEnd w:id="0"/>
    <w:p w:rsidR="00A27753" w:rsidRDefault="00A27753" w:rsidP="000A7622">
      <w:pPr>
        <w:spacing w:line="420" w:lineRule="exact"/>
        <w:jc w:val="center"/>
        <w:rPr>
          <w:rFonts w:ascii="宋体"/>
          <w:b/>
          <w:bCs/>
          <w:sz w:val="24"/>
          <w:szCs w:val="24"/>
        </w:rPr>
      </w:pPr>
    </w:p>
    <w:tbl>
      <w:tblPr>
        <w:tblW w:w="0" w:type="auto"/>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4"/>
        <w:gridCol w:w="5954"/>
        <w:gridCol w:w="2300"/>
        <w:gridCol w:w="2552"/>
        <w:gridCol w:w="1843"/>
      </w:tblGrid>
      <w:tr w:rsidR="00A27753" w:rsidRPr="002D1413" w:rsidTr="002D1413">
        <w:trPr>
          <w:trHeight w:val="721"/>
          <w:jc w:val="center"/>
        </w:trPr>
        <w:tc>
          <w:tcPr>
            <w:tcW w:w="1244" w:type="dxa"/>
            <w:vAlign w:val="center"/>
          </w:tcPr>
          <w:p w:rsidR="00A27753" w:rsidRPr="002D1413" w:rsidRDefault="00A27753" w:rsidP="002D1413">
            <w:pPr>
              <w:spacing w:line="420" w:lineRule="exact"/>
              <w:jc w:val="center"/>
              <w:rPr>
                <w:rFonts w:ascii="仿宋_GB2312" w:eastAsia="仿宋_GB2312" w:hint="eastAsia"/>
                <w:b/>
                <w:bCs/>
                <w:sz w:val="28"/>
                <w:szCs w:val="32"/>
              </w:rPr>
            </w:pPr>
            <w:r w:rsidRPr="002D1413">
              <w:rPr>
                <w:rFonts w:ascii="仿宋_GB2312" w:eastAsia="仿宋_GB2312" w:hAnsi="宋体" w:cs="宋体" w:hint="eastAsia"/>
                <w:b/>
                <w:bCs/>
                <w:sz w:val="28"/>
                <w:szCs w:val="32"/>
              </w:rPr>
              <w:t>序号</w:t>
            </w:r>
          </w:p>
        </w:tc>
        <w:tc>
          <w:tcPr>
            <w:tcW w:w="5954" w:type="dxa"/>
            <w:vAlign w:val="center"/>
          </w:tcPr>
          <w:p w:rsidR="00A27753" w:rsidRPr="002D1413" w:rsidRDefault="00A27753" w:rsidP="002D1413">
            <w:pPr>
              <w:spacing w:line="420" w:lineRule="exact"/>
              <w:jc w:val="center"/>
              <w:rPr>
                <w:rFonts w:ascii="仿宋_GB2312" w:eastAsia="仿宋_GB2312" w:hint="eastAsia"/>
                <w:b/>
                <w:bCs/>
                <w:sz w:val="28"/>
                <w:szCs w:val="32"/>
              </w:rPr>
            </w:pPr>
            <w:r w:rsidRPr="002D1413">
              <w:rPr>
                <w:rFonts w:ascii="仿宋_GB2312" w:eastAsia="仿宋_GB2312" w:hAnsi="宋体" w:cs="宋体" w:hint="eastAsia"/>
                <w:b/>
                <w:bCs/>
                <w:sz w:val="28"/>
                <w:szCs w:val="32"/>
              </w:rPr>
              <w:t>团队名称</w:t>
            </w:r>
          </w:p>
        </w:tc>
        <w:tc>
          <w:tcPr>
            <w:tcW w:w="2300" w:type="dxa"/>
            <w:vAlign w:val="center"/>
          </w:tcPr>
          <w:p w:rsidR="00A27753" w:rsidRPr="002D1413" w:rsidRDefault="00A27753" w:rsidP="002D1413">
            <w:pPr>
              <w:spacing w:line="420" w:lineRule="exact"/>
              <w:jc w:val="center"/>
              <w:rPr>
                <w:rFonts w:ascii="仿宋_GB2312" w:eastAsia="仿宋_GB2312" w:hint="eastAsia"/>
                <w:b/>
                <w:bCs/>
                <w:sz w:val="28"/>
                <w:szCs w:val="32"/>
              </w:rPr>
            </w:pPr>
            <w:r w:rsidRPr="002D1413">
              <w:rPr>
                <w:rFonts w:ascii="仿宋_GB2312" w:eastAsia="仿宋_GB2312" w:hAnsi="宋体" w:cs="宋体" w:hint="eastAsia"/>
                <w:b/>
                <w:bCs/>
                <w:sz w:val="28"/>
                <w:szCs w:val="32"/>
              </w:rPr>
              <w:t>带头人</w:t>
            </w:r>
          </w:p>
        </w:tc>
        <w:tc>
          <w:tcPr>
            <w:tcW w:w="2552" w:type="dxa"/>
            <w:vAlign w:val="center"/>
          </w:tcPr>
          <w:p w:rsidR="00A27753" w:rsidRPr="002D1413" w:rsidRDefault="00A27753" w:rsidP="002D1413">
            <w:pPr>
              <w:spacing w:line="420" w:lineRule="exact"/>
              <w:jc w:val="center"/>
              <w:rPr>
                <w:rFonts w:ascii="仿宋_GB2312" w:eastAsia="仿宋_GB2312" w:hint="eastAsia"/>
                <w:b/>
                <w:bCs/>
                <w:sz w:val="28"/>
                <w:szCs w:val="32"/>
              </w:rPr>
            </w:pPr>
            <w:r w:rsidRPr="002D1413">
              <w:rPr>
                <w:rFonts w:ascii="仿宋_GB2312" w:eastAsia="仿宋_GB2312" w:hAnsi="宋体" w:cs="宋体" w:hint="eastAsia"/>
                <w:b/>
                <w:bCs/>
                <w:sz w:val="28"/>
                <w:szCs w:val="32"/>
              </w:rPr>
              <w:t>批准部门</w:t>
            </w:r>
          </w:p>
        </w:tc>
        <w:tc>
          <w:tcPr>
            <w:tcW w:w="1843" w:type="dxa"/>
            <w:vAlign w:val="center"/>
          </w:tcPr>
          <w:p w:rsidR="00A27753" w:rsidRPr="002D1413" w:rsidRDefault="00A27753" w:rsidP="002D1413">
            <w:pPr>
              <w:spacing w:line="420" w:lineRule="exact"/>
              <w:jc w:val="center"/>
              <w:rPr>
                <w:rFonts w:ascii="仿宋_GB2312" w:eastAsia="仿宋_GB2312" w:hint="eastAsia"/>
                <w:b/>
                <w:bCs/>
                <w:sz w:val="28"/>
                <w:szCs w:val="32"/>
              </w:rPr>
            </w:pPr>
            <w:r w:rsidRPr="002D1413">
              <w:rPr>
                <w:rFonts w:ascii="仿宋_GB2312" w:eastAsia="仿宋_GB2312" w:hAnsi="宋体" w:cs="宋体" w:hint="eastAsia"/>
                <w:b/>
                <w:bCs/>
                <w:sz w:val="28"/>
                <w:szCs w:val="32"/>
              </w:rPr>
              <w:t>批准时间</w:t>
            </w:r>
          </w:p>
        </w:tc>
      </w:tr>
      <w:tr w:rsidR="00A27753" w:rsidRPr="002D1413" w:rsidTr="002D1413">
        <w:trPr>
          <w:trHeight w:val="844"/>
          <w:jc w:val="center"/>
        </w:trPr>
        <w:tc>
          <w:tcPr>
            <w:tcW w:w="1244" w:type="dxa"/>
            <w:vAlign w:val="center"/>
          </w:tcPr>
          <w:p w:rsidR="00A27753" w:rsidRPr="002D1413" w:rsidRDefault="002D1413" w:rsidP="002D1413">
            <w:pPr>
              <w:widowControl/>
              <w:jc w:val="center"/>
              <w:rPr>
                <w:rFonts w:ascii="仿宋_GB2312" w:eastAsia="仿宋_GB2312" w:hint="eastAsia"/>
                <w:sz w:val="24"/>
                <w:szCs w:val="32"/>
              </w:rPr>
            </w:pPr>
            <w:r w:rsidRPr="002D1413">
              <w:rPr>
                <w:rFonts w:ascii="仿宋_GB2312" w:eastAsia="仿宋_GB2312" w:hint="eastAsia"/>
                <w:sz w:val="24"/>
                <w:szCs w:val="32"/>
              </w:rPr>
              <w:t>1</w:t>
            </w:r>
          </w:p>
        </w:tc>
        <w:tc>
          <w:tcPr>
            <w:tcW w:w="5954"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针灸理论、技术与应用安徽省高校省级科技创新团队</w:t>
            </w:r>
          </w:p>
        </w:tc>
        <w:tc>
          <w:tcPr>
            <w:tcW w:w="2300"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周美启</w:t>
            </w:r>
          </w:p>
        </w:tc>
        <w:tc>
          <w:tcPr>
            <w:tcW w:w="2552"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教育厅</w:t>
            </w:r>
          </w:p>
        </w:tc>
        <w:tc>
          <w:tcPr>
            <w:tcW w:w="1843"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2015</w:t>
            </w:r>
          </w:p>
        </w:tc>
      </w:tr>
      <w:tr w:rsidR="00A27753" w:rsidRPr="002D1413" w:rsidTr="002D1413">
        <w:trPr>
          <w:trHeight w:val="842"/>
          <w:jc w:val="center"/>
        </w:trPr>
        <w:tc>
          <w:tcPr>
            <w:tcW w:w="1244" w:type="dxa"/>
            <w:vAlign w:val="center"/>
          </w:tcPr>
          <w:p w:rsidR="00A27753" w:rsidRPr="002D1413" w:rsidRDefault="002D1413" w:rsidP="002D1413">
            <w:pPr>
              <w:widowControl/>
              <w:jc w:val="center"/>
              <w:rPr>
                <w:rFonts w:ascii="仿宋_GB2312" w:eastAsia="仿宋_GB2312" w:hint="eastAsia"/>
                <w:sz w:val="24"/>
                <w:szCs w:val="32"/>
              </w:rPr>
            </w:pPr>
            <w:r w:rsidRPr="002D1413">
              <w:rPr>
                <w:rFonts w:ascii="仿宋_GB2312" w:eastAsia="仿宋_GB2312" w:hint="eastAsia"/>
                <w:sz w:val="24"/>
                <w:szCs w:val="32"/>
              </w:rPr>
              <w:t>2</w:t>
            </w:r>
          </w:p>
        </w:tc>
        <w:tc>
          <w:tcPr>
            <w:tcW w:w="5954"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现代中药质量控制研究安徽省高校省级科技创新团队</w:t>
            </w:r>
          </w:p>
        </w:tc>
        <w:tc>
          <w:tcPr>
            <w:tcW w:w="2300"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戴</w:t>
            </w:r>
            <w:r w:rsidR="002D1413">
              <w:rPr>
                <w:rFonts w:ascii="仿宋_GB2312" w:eastAsia="仿宋_GB2312" w:hint="eastAsia"/>
                <w:sz w:val="24"/>
                <w:szCs w:val="32"/>
              </w:rPr>
              <w:t xml:space="preserve">  </w:t>
            </w:r>
            <w:r w:rsidRPr="002D1413">
              <w:rPr>
                <w:rFonts w:ascii="仿宋_GB2312" w:eastAsia="仿宋_GB2312" w:hint="eastAsia"/>
                <w:sz w:val="24"/>
                <w:szCs w:val="32"/>
              </w:rPr>
              <w:t>敏</w:t>
            </w:r>
          </w:p>
        </w:tc>
        <w:tc>
          <w:tcPr>
            <w:tcW w:w="2552"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教育厅</w:t>
            </w:r>
          </w:p>
        </w:tc>
        <w:tc>
          <w:tcPr>
            <w:tcW w:w="1843"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2015</w:t>
            </w:r>
          </w:p>
        </w:tc>
      </w:tr>
      <w:tr w:rsidR="00A27753" w:rsidRPr="002D1413" w:rsidTr="002D1413">
        <w:trPr>
          <w:trHeight w:val="982"/>
          <w:jc w:val="center"/>
        </w:trPr>
        <w:tc>
          <w:tcPr>
            <w:tcW w:w="1244" w:type="dxa"/>
            <w:vAlign w:val="center"/>
          </w:tcPr>
          <w:p w:rsidR="00A27753" w:rsidRPr="002D1413" w:rsidRDefault="002D1413" w:rsidP="002D1413">
            <w:pPr>
              <w:widowControl/>
              <w:jc w:val="center"/>
              <w:rPr>
                <w:rFonts w:ascii="仿宋_GB2312" w:eastAsia="仿宋_GB2312" w:hint="eastAsia"/>
                <w:sz w:val="24"/>
                <w:szCs w:val="32"/>
              </w:rPr>
            </w:pPr>
            <w:r w:rsidRPr="002D1413">
              <w:rPr>
                <w:rFonts w:ascii="仿宋_GB2312" w:eastAsia="仿宋_GB2312" w:hint="eastAsia"/>
                <w:sz w:val="24"/>
                <w:szCs w:val="32"/>
              </w:rPr>
              <w:t>3</w:t>
            </w:r>
          </w:p>
        </w:tc>
        <w:tc>
          <w:tcPr>
            <w:tcW w:w="5954"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中药饮片产地加工与炮制一体化关键技术研究安徽省高校省级科技创新团队</w:t>
            </w:r>
          </w:p>
        </w:tc>
        <w:tc>
          <w:tcPr>
            <w:tcW w:w="2300" w:type="dxa"/>
            <w:vAlign w:val="center"/>
          </w:tcPr>
          <w:p w:rsidR="00A27753" w:rsidRPr="002D1413" w:rsidRDefault="00A27753" w:rsidP="002D1413">
            <w:pPr>
              <w:widowControl/>
              <w:jc w:val="center"/>
              <w:rPr>
                <w:rFonts w:ascii="仿宋_GB2312" w:eastAsia="仿宋_GB2312" w:hint="eastAsia"/>
                <w:sz w:val="24"/>
                <w:szCs w:val="32"/>
              </w:rPr>
            </w:pPr>
            <w:proofErr w:type="gramStart"/>
            <w:r w:rsidRPr="002D1413">
              <w:rPr>
                <w:rFonts w:ascii="仿宋_GB2312" w:eastAsia="仿宋_GB2312" w:hint="eastAsia"/>
                <w:sz w:val="24"/>
                <w:szCs w:val="32"/>
              </w:rPr>
              <w:t>金传山</w:t>
            </w:r>
            <w:proofErr w:type="gramEnd"/>
          </w:p>
        </w:tc>
        <w:tc>
          <w:tcPr>
            <w:tcW w:w="2552"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教育厅</w:t>
            </w:r>
          </w:p>
        </w:tc>
        <w:tc>
          <w:tcPr>
            <w:tcW w:w="1843" w:type="dxa"/>
            <w:vAlign w:val="center"/>
          </w:tcPr>
          <w:p w:rsidR="00A27753" w:rsidRPr="002D1413" w:rsidRDefault="00A27753" w:rsidP="002D1413">
            <w:pPr>
              <w:widowControl/>
              <w:jc w:val="center"/>
              <w:rPr>
                <w:rFonts w:ascii="仿宋_GB2312" w:eastAsia="仿宋_GB2312" w:hint="eastAsia"/>
                <w:sz w:val="24"/>
                <w:szCs w:val="32"/>
              </w:rPr>
            </w:pPr>
            <w:r w:rsidRPr="002D1413">
              <w:rPr>
                <w:rFonts w:ascii="仿宋_GB2312" w:eastAsia="仿宋_GB2312" w:hint="eastAsia"/>
                <w:sz w:val="24"/>
                <w:szCs w:val="32"/>
              </w:rPr>
              <w:t>2015</w:t>
            </w:r>
          </w:p>
        </w:tc>
      </w:tr>
    </w:tbl>
    <w:p w:rsidR="00A27753" w:rsidRPr="002D1413" w:rsidRDefault="00A27753" w:rsidP="000A7622">
      <w:pPr>
        <w:spacing w:line="420" w:lineRule="exact"/>
        <w:rPr>
          <w:rFonts w:ascii="仿宋_GB2312" w:eastAsia="仿宋_GB2312" w:hint="eastAsia"/>
          <w:bCs/>
          <w:sz w:val="32"/>
          <w:szCs w:val="32"/>
        </w:rPr>
      </w:pPr>
    </w:p>
    <w:p w:rsidR="00A27753" w:rsidRPr="002D1413" w:rsidRDefault="00A27753" w:rsidP="007D1C75">
      <w:pPr>
        <w:spacing w:line="420" w:lineRule="exact"/>
        <w:rPr>
          <w:rFonts w:ascii="仿宋_GB2312" w:eastAsia="仿宋_GB2312" w:hint="eastAsia"/>
          <w:bCs/>
          <w:sz w:val="32"/>
          <w:szCs w:val="32"/>
        </w:rPr>
      </w:pPr>
    </w:p>
    <w:p w:rsidR="00A27753" w:rsidRDefault="00A27753" w:rsidP="00031C2F">
      <w:pPr>
        <w:spacing w:line="420" w:lineRule="exact"/>
        <w:jc w:val="center"/>
        <w:rPr>
          <w:rFonts w:ascii="宋体"/>
          <w:b/>
          <w:bCs/>
          <w:sz w:val="32"/>
          <w:szCs w:val="32"/>
        </w:rPr>
      </w:pPr>
    </w:p>
    <w:p w:rsidR="00A27753" w:rsidRDefault="00A27753" w:rsidP="007D1C75">
      <w:pPr>
        <w:spacing w:line="420" w:lineRule="exact"/>
        <w:rPr>
          <w:rFonts w:ascii="宋体"/>
          <w:b/>
          <w:bCs/>
          <w:sz w:val="32"/>
          <w:szCs w:val="32"/>
        </w:rPr>
      </w:pPr>
    </w:p>
    <w:sectPr w:rsidR="00A27753" w:rsidSect="002D1413">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6D" w:rsidRDefault="0082396D">
      <w:r>
        <w:separator/>
      </w:r>
    </w:p>
  </w:endnote>
  <w:endnote w:type="continuationSeparator" w:id="0">
    <w:p w:rsidR="0082396D" w:rsidRDefault="0082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6D" w:rsidRDefault="0082396D">
      <w:r>
        <w:separator/>
      </w:r>
    </w:p>
  </w:footnote>
  <w:footnote w:type="continuationSeparator" w:id="0">
    <w:p w:rsidR="0082396D" w:rsidRDefault="00823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53" w:rsidRDefault="00A27753" w:rsidP="007167F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3AE3"/>
    <w:multiLevelType w:val="hybridMultilevel"/>
    <w:tmpl w:val="A9AA7C98"/>
    <w:lvl w:ilvl="0" w:tplc="7752E396">
      <w:start w:val="5"/>
      <w:numFmt w:val="japaneseCounting"/>
      <w:lvlText w:val="第%1篇"/>
      <w:lvlJc w:val="left"/>
      <w:pPr>
        <w:tabs>
          <w:tab w:val="num" w:pos="1455"/>
        </w:tabs>
        <w:ind w:left="1455" w:hanging="145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DE93C4F"/>
    <w:multiLevelType w:val="hybridMultilevel"/>
    <w:tmpl w:val="F56A7722"/>
    <w:lvl w:ilvl="0" w:tplc="EA9294B8">
      <w:numFmt w:val="bullet"/>
      <w:lvlText w:val=""/>
      <w:lvlJc w:val="left"/>
      <w:pPr>
        <w:ind w:left="360" w:hanging="360"/>
      </w:pPr>
      <w:rPr>
        <w:rFonts w:ascii="Wingdings" w:eastAsia="宋体"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E1128C0"/>
    <w:multiLevelType w:val="hybridMultilevel"/>
    <w:tmpl w:val="3170DC94"/>
    <w:lvl w:ilvl="0" w:tplc="D7F46752">
      <w:start w:val="1"/>
      <w:numFmt w:val="decimal"/>
      <w:lvlText w:val="%1"/>
      <w:lvlJc w:val="left"/>
      <w:pPr>
        <w:tabs>
          <w:tab w:val="num" w:pos="0"/>
        </w:tabs>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34851215"/>
    <w:multiLevelType w:val="hybridMultilevel"/>
    <w:tmpl w:val="EBE40884"/>
    <w:lvl w:ilvl="0" w:tplc="8894041C">
      <w:start w:val="9"/>
      <w:numFmt w:val="japaneseCounting"/>
      <w:lvlText w:val="第%1篇"/>
      <w:lvlJc w:val="left"/>
      <w:pPr>
        <w:tabs>
          <w:tab w:val="num" w:pos="1770"/>
        </w:tabs>
        <w:ind w:left="1770" w:hanging="177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4B1D4FA5"/>
    <w:multiLevelType w:val="hybridMultilevel"/>
    <w:tmpl w:val="12A49A50"/>
    <w:lvl w:ilvl="0" w:tplc="93000932">
      <w:start w:val="4"/>
      <w:numFmt w:val="japaneseCounting"/>
      <w:lvlText w:val="第%1篇"/>
      <w:lvlJc w:val="left"/>
      <w:pPr>
        <w:tabs>
          <w:tab w:val="num" w:pos="1095"/>
        </w:tabs>
        <w:ind w:left="1095" w:hanging="109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65833239"/>
    <w:multiLevelType w:val="hybridMultilevel"/>
    <w:tmpl w:val="BA2E0940"/>
    <w:lvl w:ilvl="0" w:tplc="CC9AC5F4">
      <w:start w:val="1"/>
      <w:numFmt w:val="japaneseCounting"/>
      <w:lvlText w:val="（%1）"/>
      <w:lvlJc w:val="left"/>
      <w:pPr>
        <w:ind w:left="1256" w:hanging="885"/>
      </w:pPr>
      <w:rPr>
        <w:rFonts w:hint="default"/>
      </w:rPr>
    </w:lvl>
    <w:lvl w:ilvl="1" w:tplc="04090019">
      <w:start w:val="1"/>
      <w:numFmt w:val="lowerLetter"/>
      <w:lvlText w:val="%2)"/>
      <w:lvlJc w:val="left"/>
      <w:pPr>
        <w:ind w:left="1211" w:hanging="420"/>
      </w:pPr>
    </w:lvl>
    <w:lvl w:ilvl="2" w:tplc="0409001B">
      <w:start w:val="1"/>
      <w:numFmt w:val="lowerRoman"/>
      <w:lvlText w:val="%3."/>
      <w:lvlJc w:val="right"/>
      <w:pPr>
        <w:ind w:left="1631" w:hanging="420"/>
      </w:pPr>
    </w:lvl>
    <w:lvl w:ilvl="3" w:tplc="0409000F">
      <w:start w:val="1"/>
      <w:numFmt w:val="decimal"/>
      <w:lvlText w:val="%4."/>
      <w:lvlJc w:val="left"/>
      <w:pPr>
        <w:ind w:left="2051" w:hanging="420"/>
      </w:pPr>
    </w:lvl>
    <w:lvl w:ilvl="4" w:tplc="04090019">
      <w:start w:val="1"/>
      <w:numFmt w:val="lowerLetter"/>
      <w:lvlText w:val="%5)"/>
      <w:lvlJc w:val="left"/>
      <w:pPr>
        <w:ind w:left="2471" w:hanging="420"/>
      </w:pPr>
    </w:lvl>
    <w:lvl w:ilvl="5" w:tplc="0409001B">
      <w:start w:val="1"/>
      <w:numFmt w:val="lowerRoman"/>
      <w:lvlText w:val="%6."/>
      <w:lvlJc w:val="right"/>
      <w:pPr>
        <w:ind w:left="2891" w:hanging="420"/>
      </w:pPr>
    </w:lvl>
    <w:lvl w:ilvl="6" w:tplc="0409000F">
      <w:start w:val="1"/>
      <w:numFmt w:val="decimal"/>
      <w:lvlText w:val="%7."/>
      <w:lvlJc w:val="left"/>
      <w:pPr>
        <w:ind w:left="3311" w:hanging="420"/>
      </w:pPr>
    </w:lvl>
    <w:lvl w:ilvl="7" w:tplc="04090019">
      <w:start w:val="1"/>
      <w:numFmt w:val="lowerLetter"/>
      <w:lvlText w:val="%8)"/>
      <w:lvlJc w:val="left"/>
      <w:pPr>
        <w:ind w:left="3731" w:hanging="420"/>
      </w:pPr>
    </w:lvl>
    <w:lvl w:ilvl="8" w:tplc="0409001B">
      <w:start w:val="1"/>
      <w:numFmt w:val="lowerRoman"/>
      <w:lvlText w:val="%9."/>
      <w:lvlJc w:val="right"/>
      <w:pPr>
        <w:ind w:left="4151" w:hanging="420"/>
      </w:pPr>
    </w:lvl>
  </w:abstractNum>
  <w:abstractNum w:abstractNumId="6">
    <w:nsid w:val="66092AE7"/>
    <w:multiLevelType w:val="hybridMultilevel"/>
    <w:tmpl w:val="3EB05D4C"/>
    <w:lvl w:ilvl="0" w:tplc="7E7A9686">
      <w:start w:val="1"/>
      <w:numFmt w:val="japaneseCounting"/>
      <w:lvlText w:val="%1、"/>
      <w:lvlJc w:val="left"/>
      <w:pPr>
        <w:tabs>
          <w:tab w:val="num" w:pos="1275"/>
        </w:tabs>
        <w:ind w:left="1275" w:hanging="720"/>
      </w:pPr>
      <w:rPr>
        <w:rFonts w:hint="default"/>
      </w:r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abstractNum w:abstractNumId="7">
    <w:nsid w:val="7EFC5DED"/>
    <w:multiLevelType w:val="hybridMultilevel"/>
    <w:tmpl w:val="A914F1EE"/>
    <w:lvl w:ilvl="0" w:tplc="EDEE613C">
      <w:start w:val="4"/>
      <w:numFmt w:val="japaneseCounting"/>
      <w:lvlText w:val="第%1篇"/>
      <w:lvlJc w:val="left"/>
      <w:pPr>
        <w:tabs>
          <w:tab w:val="num" w:pos="1455"/>
        </w:tabs>
        <w:ind w:left="1455" w:hanging="145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6"/>
  </w:num>
  <w:num w:numId="2">
    <w:abstractNumId w:val="7"/>
  </w:num>
  <w:num w:numId="3">
    <w:abstractNumId w:val="4"/>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5BD"/>
    <w:rsid w:val="0000645B"/>
    <w:rsid w:val="00012684"/>
    <w:rsid w:val="00017514"/>
    <w:rsid w:val="00031C2F"/>
    <w:rsid w:val="00034182"/>
    <w:rsid w:val="00036059"/>
    <w:rsid w:val="00037DCD"/>
    <w:rsid w:val="00044486"/>
    <w:rsid w:val="00070E14"/>
    <w:rsid w:val="00076141"/>
    <w:rsid w:val="00076E70"/>
    <w:rsid w:val="000770EB"/>
    <w:rsid w:val="000778C1"/>
    <w:rsid w:val="00081365"/>
    <w:rsid w:val="00083AE9"/>
    <w:rsid w:val="0009100A"/>
    <w:rsid w:val="0009367B"/>
    <w:rsid w:val="000A7622"/>
    <w:rsid w:val="000A7E2E"/>
    <w:rsid w:val="000B39C6"/>
    <w:rsid w:val="000D43AB"/>
    <w:rsid w:val="000E6F88"/>
    <w:rsid w:val="000E7630"/>
    <w:rsid w:val="000F2A2A"/>
    <w:rsid w:val="000F2DFC"/>
    <w:rsid w:val="000F5C85"/>
    <w:rsid w:val="001076B7"/>
    <w:rsid w:val="001143B5"/>
    <w:rsid w:val="001205EE"/>
    <w:rsid w:val="001248FB"/>
    <w:rsid w:val="001656D0"/>
    <w:rsid w:val="00172CDD"/>
    <w:rsid w:val="00175AA5"/>
    <w:rsid w:val="00184A84"/>
    <w:rsid w:val="001935A8"/>
    <w:rsid w:val="00194E90"/>
    <w:rsid w:val="00196B56"/>
    <w:rsid w:val="001A647A"/>
    <w:rsid w:val="001B2B2D"/>
    <w:rsid w:val="001E0AF0"/>
    <w:rsid w:val="001E29F0"/>
    <w:rsid w:val="001F34A7"/>
    <w:rsid w:val="001F6FDF"/>
    <w:rsid w:val="001F7EE1"/>
    <w:rsid w:val="002123B0"/>
    <w:rsid w:val="00230A8C"/>
    <w:rsid w:val="00232899"/>
    <w:rsid w:val="00234C2C"/>
    <w:rsid w:val="00236D45"/>
    <w:rsid w:val="0024501B"/>
    <w:rsid w:val="00246908"/>
    <w:rsid w:val="00247113"/>
    <w:rsid w:val="00255F21"/>
    <w:rsid w:val="00264A6E"/>
    <w:rsid w:val="00266A92"/>
    <w:rsid w:val="00267F89"/>
    <w:rsid w:val="002753E8"/>
    <w:rsid w:val="00282FEF"/>
    <w:rsid w:val="00286990"/>
    <w:rsid w:val="002A72CD"/>
    <w:rsid w:val="002B1636"/>
    <w:rsid w:val="002B3376"/>
    <w:rsid w:val="002C238A"/>
    <w:rsid w:val="002D1413"/>
    <w:rsid w:val="002D5FB9"/>
    <w:rsid w:val="002D6EA6"/>
    <w:rsid w:val="002E1B42"/>
    <w:rsid w:val="002E2213"/>
    <w:rsid w:val="002F4DDB"/>
    <w:rsid w:val="003003EB"/>
    <w:rsid w:val="00312D72"/>
    <w:rsid w:val="0031488A"/>
    <w:rsid w:val="00314A1D"/>
    <w:rsid w:val="00321898"/>
    <w:rsid w:val="003222D0"/>
    <w:rsid w:val="0033661C"/>
    <w:rsid w:val="00337644"/>
    <w:rsid w:val="003404CE"/>
    <w:rsid w:val="00347168"/>
    <w:rsid w:val="00352296"/>
    <w:rsid w:val="00356BAA"/>
    <w:rsid w:val="00376FFB"/>
    <w:rsid w:val="00387156"/>
    <w:rsid w:val="003A2A99"/>
    <w:rsid w:val="003A3DCE"/>
    <w:rsid w:val="003C151A"/>
    <w:rsid w:val="003C27EA"/>
    <w:rsid w:val="003C41E2"/>
    <w:rsid w:val="003D0ECA"/>
    <w:rsid w:val="003D100C"/>
    <w:rsid w:val="003D1551"/>
    <w:rsid w:val="003D5E6B"/>
    <w:rsid w:val="003E6090"/>
    <w:rsid w:val="003E7E92"/>
    <w:rsid w:val="003F232E"/>
    <w:rsid w:val="003F254E"/>
    <w:rsid w:val="00406F68"/>
    <w:rsid w:val="0041370C"/>
    <w:rsid w:val="00414299"/>
    <w:rsid w:val="004200EE"/>
    <w:rsid w:val="004243E7"/>
    <w:rsid w:val="004255FA"/>
    <w:rsid w:val="004366A2"/>
    <w:rsid w:val="00444FB7"/>
    <w:rsid w:val="00451B47"/>
    <w:rsid w:val="004650A6"/>
    <w:rsid w:val="0046577A"/>
    <w:rsid w:val="004742B6"/>
    <w:rsid w:val="004C0B85"/>
    <w:rsid w:val="004D7229"/>
    <w:rsid w:val="004E2415"/>
    <w:rsid w:val="004E4E02"/>
    <w:rsid w:val="004F29B0"/>
    <w:rsid w:val="00516303"/>
    <w:rsid w:val="00516D48"/>
    <w:rsid w:val="00531FE5"/>
    <w:rsid w:val="00532872"/>
    <w:rsid w:val="00542195"/>
    <w:rsid w:val="00544504"/>
    <w:rsid w:val="00550A05"/>
    <w:rsid w:val="00562743"/>
    <w:rsid w:val="00570791"/>
    <w:rsid w:val="005726CF"/>
    <w:rsid w:val="00573AEB"/>
    <w:rsid w:val="00580FCA"/>
    <w:rsid w:val="00585FFA"/>
    <w:rsid w:val="0058710F"/>
    <w:rsid w:val="00590E06"/>
    <w:rsid w:val="005A0ADC"/>
    <w:rsid w:val="005C1B50"/>
    <w:rsid w:val="005C4FE3"/>
    <w:rsid w:val="005C6E62"/>
    <w:rsid w:val="005F0043"/>
    <w:rsid w:val="00600E6B"/>
    <w:rsid w:val="00604679"/>
    <w:rsid w:val="006054A2"/>
    <w:rsid w:val="0062609C"/>
    <w:rsid w:val="00627EBE"/>
    <w:rsid w:val="006304E9"/>
    <w:rsid w:val="00640C9B"/>
    <w:rsid w:val="006424A6"/>
    <w:rsid w:val="00656710"/>
    <w:rsid w:val="00663614"/>
    <w:rsid w:val="00665B6B"/>
    <w:rsid w:val="0068096E"/>
    <w:rsid w:val="00690991"/>
    <w:rsid w:val="006923C9"/>
    <w:rsid w:val="00696D7E"/>
    <w:rsid w:val="006B377A"/>
    <w:rsid w:val="006B7CFA"/>
    <w:rsid w:val="006C02A4"/>
    <w:rsid w:val="006D7FD6"/>
    <w:rsid w:val="006F6FAB"/>
    <w:rsid w:val="00700DB8"/>
    <w:rsid w:val="0070319C"/>
    <w:rsid w:val="007167F9"/>
    <w:rsid w:val="007169DF"/>
    <w:rsid w:val="00732CF7"/>
    <w:rsid w:val="007347A2"/>
    <w:rsid w:val="00737953"/>
    <w:rsid w:val="00746543"/>
    <w:rsid w:val="00757B58"/>
    <w:rsid w:val="00774820"/>
    <w:rsid w:val="00775274"/>
    <w:rsid w:val="00785675"/>
    <w:rsid w:val="007A5759"/>
    <w:rsid w:val="007B50CA"/>
    <w:rsid w:val="007C369C"/>
    <w:rsid w:val="007C38FF"/>
    <w:rsid w:val="007D1618"/>
    <w:rsid w:val="007D1C75"/>
    <w:rsid w:val="007D2187"/>
    <w:rsid w:val="007E67B9"/>
    <w:rsid w:val="007F55B7"/>
    <w:rsid w:val="007F6AA0"/>
    <w:rsid w:val="0080482D"/>
    <w:rsid w:val="00807E83"/>
    <w:rsid w:val="00817FC6"/>
    <w:rsid w:val="00821976"/>
    <w:rsid w:val="0082396D"/>
    <w:rsid w:val="00835510"/>
    <w:rsid w:val="0084634C"/>
    <w:rsid w:val="00850B38"/>
    <w:rsid w:val="00853A3E"/>
    <w:rsid w:val="00855D16"/>
    <w:rsid w:val="008565A4"/>
    <w:rsid w:val="00866E74"/>
    <w:rsid w:val="008725A1"/>
    <w:rsid w:val="00883778"/>
    <w:rsid w:val="008A20DD"/>
    <w:rsid w:val="008A69AD"/>
    <w:rsid w:val="008B2FF9"/>
    <w:rsid w:val="008C2DA0"/>
    <w:rsid w:val="008C2E7B"/>
    <w:rsid w:val="008E1463"/>
    <w:rsid w:val="008E4064"/>
    <w:rsid w:val="008E57E7"/>
    <w:rsid w:val="008F459E"/>
    <w:rsid w:val="00900037"/>
    <w:rsid w:val="00914137"/>
    <w:rsid w:val="00916281"/>
    <w:rsid w:val="00922F32"/>
    <w:rsid w:val="00923435"/>
    <w:rsid w:val="00932700"/>
    <w:rsid w:val="00945174"/>
    <w:rsid w:val="00952A5B"/>
    <w:rsid w:val="00973D95"/>
    <w:rsid w:val="00974833"/>
    <w:rsid w:val="00984AF9"/>
    <w:rsid w:val="009979D6"/>
    <w:rsid w:val="009B7374"/>
    <w:rsid w:val="009C05B7"/>
    <w:rsid w:val="009C0EE0"/>
    <w:rsid w:val="009D2E0F"/>
    <w:rsid w:val="009E46F5"/>
    <w:rsid w:val="009F1AB2"/>
    <w:rsid w:val="009F5BCA"/>
    <w:rsid w:val="009F7438"/>
    <w:rsid w:val="009F78EB"/>
    <w:rsid w:val="00A02528"/>
    <w:rsid w:val="00A026AE"/>
    <w:rsid w:val="00A11CF4"/>
    <w:rsid w:val="00A122BF"/>
    <w:rsid w:val="00A16A67"/>
    <w:rsid w:val="00A2550C"/>
    <w:rsid w:val="00A27753"/>
    <w:rsid w:val="00A30191"/>
    <w:rsid w:val="00A32765"/>
    <w:rsid w:val="00A37453"/>
    <w:rsid w:val="00A45AC6"/>
    <w:rsid w:val="00A85C87"/>
    <w:rsid w:val="00AA4C7F"/>
    <w:rsid w:val="00AB3BAD"/>
    <w:rsid w:val="00AB7A27"/>
    <w:rsid w:val="00AD4F90"/>
    <w:rsid w:val="00AF2FC9"/>
    <w:rsid w:val="00AF73F6"/>
    <w:rsid w:val="00AF75BD"/>
    <w:rsid w:val="00B008AD"/>
    <w:rsid w:val="00B01FAF"/>
    <w:rsid w:val="00B024D7"/>
    <w:rsid w:val="00B04C93"/>
    <w:rsid w:val="00B04ED2"/>
    <w:rsid w:val="00B07F63"/>
    <w:rsid w:val="00B22D93"/>
    <w:rsid w:val="00B24CEF"/>
    <w:rsid w:val="00B25BE4"/>
    <w:rsid w:val="00B307F7"/>
    <w:rsid w:val="00B3324B"/>
    <w:rsid w:val="00B33CD5"/>
    <w:rsid w:val="00B36A87"/>
    <w:rsid w:val="00B4590A"/>
    <w:rsid w:val="00B55916"/>
    <w:rsid w:val="00B72C43"/>
    <w:rsid w:val="00B72F10"/>
    <w:rsid w:val="00B76B9F"/>
    <w:rsid w:val="00B77ECE"/>
    <w:rsid w:val="00B814DD"/>
    <w:rsid w:val="00B8167F"/>
    <w:rsid w:val="00B8758E"/>
    <w:rsid w:val="00B87F10"/>
    <w:rsid w:val="00B95FB7"/>
    <w:rsid w:val="00BA1C87"/>
    <w:rsid w:val="00BB7B3F"/>
    <w:rsid w:val="00BE27E6"/>
    <w:rsid w:val="00BE2A29"/>
    <w:rsid w:val="00BF42D5"/>
    <w:rsid w:val="00BF5A6F"/>
    <w:rsid w:val="00BF7F92"/>
    <w:rsid w:val="00C023C8"/>
    <w:rsid w:val="00C05209"/>
    <w:rsid w:val="00C0787A"/>
    <w:rsid w:val="00C123D9"/>
    <w:rsid w:val="00C345E3"/>
    <w:rsid w:val="00C42CFD"/>
    <w:rsid w:val="00C469B4"/>
    <w:rsid w:val="00C62CD1"/>
    <w:rsid w:val="00C640C8"/>
    <w:rsid w:val="00C6584E"/>
    <w:rsid w:val="00C65CEB"/>
    <w:rsid w:val="00C66132"/>
    <w:rsid w:val="00C67579"/>
    <w:rsid w:val="00C73F20"/>
    <w:rsid w:val="00C84110"/>
    <w:rsid w:val="00C84E73"/>
    <w:rsid w:val="00C91E81"/>
    <w:rsid w:val="00C9679D"/>
    <w:rsid w:val="00CA52B3"/>
    <w:rsid w:val="00CB21E0"/>
    <w:rsid w:val="00CC2CA0"/>
    <w:rsid w:val="00CC6D02"/>
    <w:rsid w:val="00CD4392"/>
    <w:rsid w:val="00CE7AEF"/>
    <w:rsid w:val="00CF65D3"/>
    <w:rsid w:val="00D135EE"/>
    <w:rsid w:val="00D14950"/>
    <w:rsid w:val="00D20DB4"/>
    <w:rsid w:val="00D2460C"/>
    <w:rsid w:val="00D2621C"/>
    <w:rsid w:val="00D26DFE"/>
    <w:rsid w:val="00D32EE6"/>
    <w:rsid w:val="00D3724F"/>
    <w:rsid w:val="00D7077F"/>
    <w:rsid w:val="00D73A17"/>
    <w:rsid w:val="00DA54DA"/>
    <w:rsid w:val="00DB50C1"/>
    <w:rsid w:val="00DB5689"/>
    <w:rsid w:val="00DC139E"/>
    <w:rsid w:val="00DC2BA9"/>
    <w:rsid w:val="00DC3A73"/>
    <w:rsid w:val="00DC454C"/>
    <w:rsid w:val="00DC60B7"/>
    <w:rsid w:val="00DF799C"/>
    <w:rsid w:val="00E2558C"/>
    <w:rsid w:val="00E32DEB"/>
    <w:rsid w:val="00E35B50"/>
    <w:rsid w:val="00E421DC"/>
    <w:rsid w:val="00E448CB"/>
    <w:rsid w:val="00E46520"/>
    <w:rsid w:val="00E47947"/>
    <w:rsid w:val="00E503F3"/>
    <w:rsid w:val="00E517B0"/>
    <w:rsid w:val="00E57C91"/>
    <w:rsid w:val="00E61759"/>
    <w:rsid w:val="00E61811"/>
    <w:rsid w:val="00E62CCE"/>
    <w:rsid w:val="00E67BEF"/>
    <w:rsid w:val="00E8257F"/>
    <w:rsid w:val="00E84752"/>
    <w:rsid w:val="00E97CA1"/>
    <w:rsid w:val="00EA065F"/>
    <w:rsid w:val="00EA5787"/>
    <w:rsid w:val="00EB1ED8"/>
    <w:rsid w:val="00EC4B65"/>
    <w:rsid w:val="00EC6096"/>
    <w:rsid w:val="00EC79D6"/>
    <w:rsid w:val="00ED03E4"/>
    <w:rsid w:val="00EF3414"/>
    <w:rsid w:val="00F17883"/>
    <w:rsid w:val="00F36D3E"/>
    <w:rsid w:val="00F43AD8"/>
    <w:rsid w:val="00F540F9"/>
    <w:rsid w:val="00F548B3"/>
    <w:rsid w:val="00F606E9"/>
    <w:rsid w:val="00F64D0B"/>
    <w:rsid w:val="00F6525A"/>
    <w:rsid w:val="00F67C38"/>
    <w:rsid w:val="00F93DC9"/>
    <w:rsid w:val="00F963CA"/>
    <w:rsid w:val="00FA1584"/>
    <w:rsid w:val="00FD0920"/>
    <w:rsid w:val="00FE4597"/>
    <w:rsid w:val="00FE6C48"/>
    <w:rsid w:val="00FF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BD"/>
    <w:pPr>
      <w:widowControl w:val="0"/>
      <w:jc w:val="both"/>
    </w:pPr>
    <w:rPr>
      <w:rFonts w:ascii="Times New Roman" w:hAnsi="Times New Roman"/>
      <w:kern w:val="2"/>
      <w:sz w:val="21"/>
      <w:szCs w:val="21"/>
    </w:rPr>
  </w:style>
  <w:style w:type="paragraph" w:styleId="3">
    <w:name w:val="heading 3"/>
    <w:basedOn w:val="a"/>
    <w:link w:val="3Char"/>
    <w:uiPriority w:val="99"/>
    <w:qFormat/>
    <w:rsid w:val="00AF75B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F75BD"/>
    <w:rPr>
      <w:rFonts w:ascii="宋体" w:eastAsia="宋体" w:hAnsi="宋体" w:cs="宋体"/>
      <w:b/>
      <w:bCs/>
      <w:kern w:val="0"/>
      <w:sz w:val="27"/>
      <w:szCs w:val="27"/>
    </w:rPr>
  </w:style>
  <w:style w:type="paragraph" w:customStyle="1" w:styleId="CharChar1">
    <w:name w:val="Char Char1"/>
    <w:basedOn w:val="a"/>
    <w:next w:val="a"/>
    <w:uiPriority w:val="99"/>
    <w:rsid w:val="00AF75BD"/>
    <w:pPr>
      <w:widowControl/>
      <w:spacing w:line="360" w:lineRule="auto"/>
      <w:jc w:val="left"/>
    </w:pPr>
    <w:rPr>
      <w:kern w:val="0"/>
      <w:lang w:eastAsia="en-US"/>
    </w:rPr>
  </w:style>
  <w:style w:type="character" w:styleId="a3">
    <w:name w:val="page number"/>
    <w:basedOn w:val="a0"/>
    <w:uiPriority w:val="99"/>
    <w:rsid w:val="00AF75BD"/>
  </w:style>
  <w:style w:type="paragraph" w:styleId="a4">
    <w:name w:val="Balloon Text"/>
    <w:basedOn w:val="a"/>
    <w:link w:val="Char"/>
    <w:uiPriority w:val="99"/>
    <w:semiHidden/>
    <w:rsid w:val="00AF75BD"/>
    <w:rPr>
      <w:kern w:val="0"/>
      <w:sz w:val="18"/>
      <w:szCs w:val="18"/>
    </w:rPr>
  </w:style>
  <w:style w:type="character" w:customStyle="1" w:styleId="Char">
    <w:name w:val="批注框文本 Char"/>
    <w:link w:val="a4"/>
    <w:uiPriority w:val="99"/>
    <w:semiHidden/>
    <w:locked/>
    <w:rsid w:val="00AF75BD"/>
    <w:rPr>
      <w:rFonts w:ascii="Times New Roman" w:eastAsia="宋体" w:hAnsi="Times New Roman" w:cs="Times New Roman"/>
      <w:sz w:val="18"/>
      <w:szCs w:val="18"/>
    </w:rPr>
  </w:style>
  <w:style w:type="paragraph" w:styleId="a5">
    <w:name w:val="header"/>
    <w:basedOn w:val="a"/>
    <w:link w:val="Char0"/>
    <w:uiPriority w:val="99"/>
    <w:rsid w:val="00AF75BD"/>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AF75BD"/>
    <w:rPr>
      <w:rFonts w:ascii="Times New Roman" w:eastAsia="宋体" w:hAnsi="Times New Roman" w:cs="Times New Roman"/>
      <w:sz w:val="18"/>
      <w:szCs w:val="18"/>
    </w:rPr>
  </w:style>
  <w:style w:type="paragraph" w:styleId="a6">
    <w:name w:val="footer"/>
    <w:basedOn w:val="a"/>
    <w:link w:val="Char1"/>
    <w:uiPriority w:val="99"/>
    <w:rsid w:val="00AF75BD"/>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AF75BD"/>
    <w:rPr>
      <w:rFonts w:ascii="Times New Roman" w:eastAsia="宋体" w:hAnsi="Times New Roman" w:cs="Times New Roman"/>
      <w:sz w:val="18"/>
      <w:szCs w:val="18"/>
    </w:rPr>
  </w:style>
  <w:style w:type="character" w:customStyle="1" w:styleId="HTMLPreformattedChar">
    <w:name w:val="HTML Preformatted Char"/>
    <w:uiPriority w:val="99"/>
    <w:locked/>
    <w:rsid w:val="00AF75BD"/>
    <w:rPr>
      <w:rFonts w:ascii="Courier New" w:hAnsi="Courier New" w:cs="Courier New"/>
      <w:sz w:val="24"/>
      <w:szCs w:val="24"/>
    </w:rPr>
  </w:style>
  <w:style w:type="paragraph" w:styleId="HTML">
    <w:name w:val="HTML Preformatted"/>
    <w:basedOn w:val="a"/>
    <w:link w:val="HTMLChar"/>
    <w:uiPriority w:val="99"/>
    <w:rsid w:val="00AF75BD"/>
    <w:rPr>
      <w:rFonts w:ascii="Courier New" w:hAnsi="Courier New" w:cs="Courier New"/>
      <w:kern w:val="0"/>
      <w:sz w:val="20"/>
      <w:szCs w:val="20"/>
    </w:rPr>
  </w:style>
  <w:style w:type="character" w:customStyle="1" w:styleId="HTMLPreformattedChar1">
    <w:name w:val="HTML Preformatted Char1"/>
    <w:uiPriority w:val="99"/>
    <w:semiHidden/>
    <w:locked/>
    <w:rsid w:val="008E57E7"/>
    <w:rPr>
      <w:rFonts w:ascii="Courier New" w:hAnsi="Courier New" w:cs="Courier New"/>
      <w:sz w:val="20"/>
      <w:szCs w:val="20"/>
    </w:rPr>
  </w:style>
  <w:style w:type="character" w:customStyle="1" w:styleId="HTMLChar">
    <w:name w:val="HTML 预设格式 Char"/>
    <w:link w:val="HTML"/>
    <w:uiPriority w:val="99"/>
    <w:semiHidden/>
    <w:locked/>
    <w:rsid w:val="00AF75BD"/>
    <w:rPr>
      <w:rFonts w:ascii="Courier New" w:eastAsia="宋体" w:hAnsi="Courier New" w:cs="Courier New"/>
      <w:sz w:val="20"/>
      <w:szCs w:val="20"/>
    </w:rPr>
  </w:style>
  <w:style w:type="paragraph" w:styleId="a7">
    <w:name w:val="Plain Text"/>
    <w:basedOn w:val="a"/>
    <w:link w:val="Char2"/>
    <w:uiPriority w:val="99"/>
    <w:rsid w:val="00AF75BD"/>
    <w:rPr>
      <w:rFonts w:ascii="宋体" w:hAnsi="Courier New" w:cs="宋体"/>
      <w:kern w:val="0"/>
    </w:rPr>
  </w:style>
  <w:style w:type="character" w:customStyle="1" w:styleId="Char2">
    <w:name w:val="纯文本 Char"/>
    <w:link w:val="a7"/>
    <w:uiPriority w:val="99"/>
    <w:locked/>
    <w:rsid w:val="00AF75BD"/>
    <w:rPr>
      <w:rFonts w:ascii="宋体" w:eastAsia="宋体" w:hAnsi="Courier New" w:cs="宋体"/>
      <w:sz w:val="21"/>
      <w:szCs w:val="21"/>
    </w:rPr>
  </w:style>
  <w:style w:type="character" w:customStyle="1" w:styleId="BodyTextIndentChar">
    <w:name w:val="Body Text Indent Char"/>
    <w:uiPriority w:val="99"/>
    <w:locked/>
    <w:rsid w:val="00AF75BD"/>
    <w:rPr>
      <w:rFonts w:ascii="仿宋_GB2312" w:eastAsia="仿宋_GB2312" w:hAnsi="Times New Roman" w:cs="仿宋_GB2312"/>
      <w:sz w:val="24"/>
      <w:szCs w:val="24"/>
    </w:rPr>
  </w:style>
  <w:style w:type="paragraph" w:styleId="a8">
    <w:name w:val="Body Text Indent"/>
    <w:basedOn w:val="a"/>
    <w:link w:val="Char3"/>
    <w:uiPriority w:val="99"/>
    <w:rsid w:val="00AF75BD"/>
    <w:pPr>
      <w:adjustRightInd w:val="0"/>
      <w:snapToGrid w:val="0"/>
      <w:spacing w:line="520" w:lineRule="exact"/>
      <w:ind w:firstLineChars="200" w:firstLine="560"/>
    </w:pPr>
    <w:rPr>
      <w:kern w:val="0"/>
      <w:sz w:val="24"/>
      <w:szCs w:val="24"/>
    </w:rPr>
  </w:style>
  <w:style w:type="character" w:customStyle="1" w:styleId="BodyTextIndentChar1">
    <w:name w:val="Body Text Indent Char1"/>
    <w:uiPriority w:val="99"/>
    <w:semiHidden/>
    <w:locked/>
    <w:rsid w:val="008E57E7"/>
    <w:rPr>
      <w:rFonts w:ascii="Times New Roman" w:hAnsi="Times New Roman" w:cs="Times New Roman"/>
      <w:sz w:val="24"/>
      <w:szCs w:val="24"/>
    </w:rPr>
  </w:style>
  <w:style w:type="character" w:customStyle="1" w:styleId="Char3">
    <w:name w:val="正文文本缩进 Char"/>
    <w:link w:val="a8"/>
    <w:uiPriority w:val="99"/>
    <w:semiHidden/>
    <w:locked/>
    <w:rsid w:val="00AF75BD"/>
    <w:rPr>
      <w:rFonts w:ascii="Times New Roman" w:eastAsia="宋体" w:hAnsi="Times New Roman" w:cs="Times New Roman"/>
      <w:sz w:val="24"/>
      <w:szCs w:val="24"/>
    </w:rPr>
  </w:style>
  <w:style w:type="character" w:customStyle="1" w:styleId="Char4">
    <w:name w:val="Char"/>
    <w:uiPriority w:val="99"/>
    <w:rsid w:val="00AF75BD"/>
    <w:rPr>
      <w:rFonts w:ascii="Courier New" w:eastAsia="宋体" w:hAnsi="Courier New" w:cs="Courier New"/>
      <w:kern w:val="2"/>
      <w:sz w:val="24"/>
      <w:szCs w:val="24"/>
      <w:lang w:val="en-US" w:eastAsia="zh-CN"/>
    </w:rPr>
  </w:style>
  <w:style w:type="character" w:customStyle="1" w:styleId="BodyTextIndent3Char">
    <w:name w:val="Body Text Indent 3 Char"/>
    <w:uiPriority w:val="99"/>
    <w:locked/>
    <w:rsid w:val="00AF75BD"/>
    <w:rPr>
      <w:rFonts w:ascii="Times New Roman" w:hAnsi="Times New Roman" w:cs="Times New Roman"/>
      <w:sz w:val="16"/>
      <w:szCs w:val="16"/>
    </w:rPr>
  </w:style>
  <w:style w:type="paragraph" w:styleId="30">
    <w:name w:val="Body Text Indent 3"/>
    <w:basedOn w:val="a"/>
    <w:link w:val="3Char0"/>
    <w:uiPriority w:val="99"/>
    <w:rsid w:val="00AF75BD"/>
    <w:pPr>
      <w:spacing w:after="120"/>
      <w:ind w:leftChars="200" w:left="420"/>
    </w:pPr>
    <w:rPr>
      <w:kern w:val="0"/>
      <w:sz w:val="16"/>
      <w:szCs w:val="16"/>
    </w:rPr>
  </w:style>
  <w:style w:type="character" w:customStyle="1" w:styleId="BodyTextIndent3Char1">
    <w:name w:val="Body Text Indent 3 Char1"/>
    <w:uiPriority w:val="99"/>
    <w:semiHidden/>
    <w:locked/>
    <w:rsid w:val="008E57E7"/>
    <w:rPr>
      <w:rFonts w:ascii="Times New Roman" w:hAnsi="Times New Roman" w:cs="Times New Roman"/>
      <w:sz w:val="16"/>
      <w:szCs w:val="16"/>
    </w:rPr>
  </w:style>
  <w:style w:type="character" w:customStyle="1" w:styleId="3Char0">
    <w:name w:val="正文文本缩进 3 Char"/>
    <w:link w:val="30"/>
    <w:uiPriority w:val="99"/>
    <w:semiHidden/>
    <w:locked/>
    <w:rsid w:val="00AF75BD"/>
    <w:rPr>
      <w:rFonts w:ascii="Times New Roman" w:eastAsia="宋体" w:hAnsi="Times New Roman" w:cs="Times New Roman"/>
      <w:sz w:val="16"/>
      <w:szCs w:val="16"/>
    </w:rPr>
  </w:style>
  <w:style w:type="character" w:styleId="a9">
    <w:name w:val="Strong"/>
    <w:uiPriority w:val="99"/>
    <w:qFormat/>
    <w:rsid w:val="00AF75BD"/>
    <w:rPr>
      <w:b/>
      <w:bCs/>
    </w:rPr>
  </w:style>
  <w:style w:type="character" w:customStyle="1" w:styleId="BodyTextIndent2Char">
    <w:name w:val="Body Text Indent 2 Char"/>
    <w:uiPriority w:val="99"/>
    <w:locked/>
    <w:rsid w:val="00AF75BD"/>
    <w:rPr>
      <w:rFonts w:ascii="Times New Roman" w:hAnsi="Times New Roman" w:cs="Times New Roman"/>
      <w:sz w:val="24"/>
      <w:szCs w:val="24"/>
    </w:rPr>
  </w:style>
  <w:style w:type="paragraph" w:styleId="2">
    <w:name w:val="Body Text Indent 2"/>
    <w:basedOn w:val="a"/>
    <w:link w:val="2Char"/>
    <w:uiPriority w:val="99"/>
    <w:rsid w:val="00AF75BD"/>
    <w:pPr>
      <w:spacing w:after="120" w:line="480" w:lineRule="auto"/>
      <w:ind w:leftChars="200" w:left="420"/>
    </w:pPr>
    <w:rPr>
      <w:kern w:val="0"/>
      <w:sz w:val="24"/>
      <w:szCs w:val="24"/>
    </w:rPr>
  </w:style>
  <w:style w:type="character" w:customStyle="1" w:styleId="BodyTextIndent2Char1">
    <w:name w:val="Body Text Indent 2 Char1"/>
    <w:uiPriority w:val="99"/>
    <w:semiHidden/>
    <w:locked/>
    <w:rsid w:val="008E57E7"/>
    <w:rPr>
      <w:rFonts w:ascii="Times New Roman" w:hAnsi="Times New Roman" w:cs="Times New Roman"/>
      <w:sz w:val="24"/>
      <w:szCs w:val="24"/>
    </w:rPr>
  </w:style>
  <w:style w:type="character" w:customStyle="1" w:styleId="2Char">
    <w:name w:val="正文文本缩进 2 Char"/>
    <w:link w:val="2"/>
    <w:uiPriority w:val="99"/>
    <w:semiHidden/>
    <w:locked/>
    <w:rsid w:val="00AF75BD"/>
    <w:rPr>
      <w:rFonts w:ascii="Times New Roman" w:eastAsia="宋体" w:hAnsi="Times New Roman" w:cs="Times New Roman"/>
      <w:sz w:val="24"/>
      <w:szCs w:val="24"/>
    </w:rPr>
  </w:style>
  <w:style w:type="character" w:customStyle="1" w:styleId="style531">
    <w:name w:val="style531"/>
    <w:uiPriority w:val="99"/>
    <w:rsid w:val="00AF75BD"/>
    <w:rPr>
      <w:sz w:val="24"/>
      <w:szCs w:val="24"/>
    </w:rPr>
  </w:style>
  <w:style w:type="character" w:styleId="aa">
    <w:name w:val="Emphasis"/>
    <w:uiPriority w:val="99"/>
    <w:qFormat/>
    <w:rsid w:val="00AF75BD"/>
    <w:rPr>
      <w:color w:val="auto"/>
    </w:rPr>
  </w:style>
  <w:style w:type="character" w:customStyle="1" w:styleId="BodyTextChar">
    <w:name w:val="Body Text Char"/>
    <w:uiPriority w:val="99"/>
    <w:locked/>
    <w:rsid w:val="00AF75BD"/>
    <w:rPr>
      <w:rFonts w:ascii="Times New Roman" w:hAnsi="Times New Roman" w:cs="Times New Roman"/>
      <w:sz w:val="24"/>
      <w:szCs w:val="24"/>
    </w:rPr>
  </w:style>
  <w:style w:type="paragraph" w:styleId="ab">
    <w:name w:val="Body Text"/>
    <w:basedOn w:val="a"/>
    <w:link w:val="Char5"/>
    <w:uiPriority w:val="99"/>
    <w:rsid w:val="00AF75BD"/>
    <w:pPr>
      <w:spacing w:after="120"/>
    </w:pPr>
    <w:rPr>
      <w:kern w:val="0"/>
      <w:sz w:val="24"/>
      <w:szCs w:val="24"/>
    </w:rPr>
  </w:style>
  <w:style w:type="character" w:customStyle="1" w:styleId="BodyTextChar1">
    <w:name w:val="Body Text Char1"/>
    <w:uiPriority w:val="99"/>
    <w:semiHidden/>
    <w:locked/>
    <w:rsid w:val="008E57E7"/>
    <w:rPr>
      <w:rFonts w:ascii="Times New Roman" w:hAnsi="Times New Roman" w:cs="Times New Roman"/>
      <w:sz w:val="24"/>
      <w:szCs w:val="24"/>
    </w:rPr>
  </w:style>
  <w:style w:type="character" w:customStyle="1" w:styleId="Char5">
    <w:name w:val="正文文本 Char"/>
    <w:link w:val="ab"/>
    <w:uiPriority w:val="99"/>
    <w:semiHidden/>
    <w:locked/>
    <w:rsid w:val="00AF75BD"/>
    <w:rPr>
      <w:rFonts w:ascii="Times New Roman" w:eastAsia="宋体" w:hAnsi="Times New Roman" w:cs="Times New Roman"/>
      <w:sz w:val="24"/>
      <w:szCs w:val="24"/>
    </w:rPr>
  </w:style>
  <w:style w:type="character" w:styleId="ac">
    <w:name w:val="Hyperlink"/>
    <w:uiPriority w:val="99"/>
    <w:semiHidden/>
    <w:rsid w:val="00E47947"/>
    <w:rPr>
      <w:color w:val="0000FF"/>
      <w:u w:val="single"/>
    </w:rPr>
  </w:style>
  <w:style w:type="character" w:styleId="ad">
    <w:name w:val="FollowedHyperlink"/>
    <w:uiPriority w:val="99"/>
    <w:semiHidden/>
    <w:rsid w:val="00E47947"/>
    <w:rPr>
      <w:color w:val="800080"/>
      <w:u w:val="single"/>
    </w:rPr>
  </w:style>
  <w:style w:type="paragraph" w:customStyle="1" w:styleId="font5">
    <w:name w:val="font5"/>
    <w:basedOn w:val="a"/>
    <w:uiPriority w:val="99"/>
    <w:rsid w:val="00E47947"/>
    <w:pPr>
      <w:widowControl/>
      <w:spacing w:before="100" w:beforeAutospacing="1" w:after="100" w:afterAutospacing="1"/>
      <w:jc w:val="left"/>
    </w:pPr>
    <w:rPr>
      <w:rFonts w:ascii="宋体" w:hAnsi="宋体" w:cs="宋体"/>
      <w:b/>
      <w:bCs/>
      <w:color w:val="FF0000"/>
      <w:kern w:val="0"/>
      <w:sz w:val="18"/>
      <w:szCs w:val="18"/>
    </w:rPr>
  </w:style>
  <w:style w:type="paragraph" w:customStyle="1" w:styleId="font6">
    <w:name w:val="font6"/>
    <w:basedOn w:val="a"/>
    <w:uiPriority w:val="99"/>
    <w:rsid w:val="00E47947"/>
    <w:pPr>
      <w:widowControl/>
      <w:spacing w:before="100" w:beforeAutospacing="1" w:after="100" w:afterAutospacing="1"/>
      <w:jc w:val="left"/>
    </w:pPr>
    <w:rPr>
      <w:rFonts w:ascii="宋体" w:hAnsi="宋体" w:cs="宋体"/>
      <w:color w:val="000000"/>
      <w:kern w:val="0"/>
      <w:sz w:val="24"/>
      <w:szCs w:val="24"/>
    </w:rPr>
  </w:style>
  <w:style w:type="paragraph" w:customStyle="1" w:styleId="font7">
    <w:name w:val="font7"/>
    <w:basedOn w:val="a"/>
    <w:uiPriority w:val="99"/>
    <w:rsid w:val="00E47947"/>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uiPriority w:val="99"/>
    <w:rsid w:val="00E47947"/>
    <w:pPr>
      <w:widowControl/>
      <w:spacing w:before="100" w:beforeAutospacing="1" w:after="100" w:afterAutospacing="1"/>
      <w:jc w:val="left"/>
    </w:pPr>
    <w:rPr>
      <w:color w:val="000000"/>
      <w:kern w:val="0"/>
      <w:sz w:val="22"/>
      <w:szCs w:val="22"/>
    </w:rPr>
  </w:style>
  <w:style w:type="paragraph" w:customStyle="1" w:styleId="font9">
    <w:name w:val="font9"/>
    <w:basedOn w:val="a"/>
    <w:uiPriority w:val="99"/>
    <w:rsid w:val="00E47947"/>
    <w:pPr>
      <w:widowControl/>
      <w:spacing w:before="100" w:beforeAutospacing="1" w:after="100" w:afterAutospacing="1"/>
      <w:jc w:val="left"/>
    </w:pPr>
    <w:rPr>
      <w:color w:val="000000"/>
      <w:kern w:val="0"/>
      <w:sz w:val="22"/>
      <w:szCs w:val="22"/>
    </w:rPr>
  </w:style>
  <w:style w:type="paragraph" w:customStyle="1" w:styleId="font10">
    <w:name w:val="font10"/>
    <w:basedOn w:val="a"/>
    <w:uiPriority w:val="99"/>
    <w:rsid w:val="00E47947"/>
    <w:pPr>
      <w:widowControl/>
      <w:spacing w:before="100" w:beforeAutospacing="1" w:after="100" w:afterAutospacing="1"/>
      <w:jc w:val="left"/>
    </w:pPr>
    <w:rPr>
      <w:rFonts w:ascii="Calibri" w:hAnsi="Calibri" w:cs="Calibri"/>
      <w:color w:val="000000"/>
      <w:kern w:val="0"/>
      <w:sz w:val="22"/>
      <w:szCs w:val="22"/>
    </w:rPr>
  </w:style>
  <w:style w:type="paragraph" w:customStyle="1" w:styleId="font11">
    <w:name w:val="font11"/>
    <w:basedOn w:val="a"/>
    <w:uiPriority w:val="99"/>
    <w:rsid w:val="00E47947"/>
    <w:pPr>
      <w:widowControl/>
      <w:spacing w:before="100" w:beforeAutospacing="1" w:after="100" w:afterAutospacing="1"/>
      <w:jc w:val="left"/>
    </w:pPr>
    <w:rPr>
      <w:color w:val="000000"/>
      <w:kern w:val="0"/>
      <w:sz w:val="22"/>
      <w:szCs w:val="22"/>
      <w:u w:val="single"/>
    </w:rPr>
  </w:style>
  <w:style w:type="paragraph" w:customStyle="1" w:styleId="font12">
    <w:name w:val="font12"/>
    <w:basedOn w:val="a"/>
    <w:uiPriority w:val="99"/>
    <w:rsid w:val="00E47947"/>
    <w:pPr>
      <w:widowControl/>
      <w:spacing w:before="100" w:beforeAutospacing="1" w:after="100" w:afterAutospacing="1"/>
      <w:jc w:val="left"/>
    </w:pPr>
    <w:rPr>
      <w:rFonts w:ascii="宋体" w:hAnsi="宋体" w:cs="宋体"/>
      <w:color w:val="000000"/>
      <w:kern w:val="0"/>
      <w:sz w:val="24"/>
      <w:szCs w:val="24"/>
    </w:rPr>
  </w:style>
  <w:style w:type="paragraph" w:customStyle="1" w:styleId="font13">
    <w:name w:val="font13"/>
    <w:basedOn w:val="a"/>
    <w:uiPriority w:val="99"/>
    <w:rsid w:val="00E47947"/>
    <w:pPr>
      <w:widowControl/>
      <w:spacing w:before="100" w:beforeAutospacing="1" w:after="100" w:afterAutospacing="1"/>
      <w:jc w:val="left"/>
    </w:pPr>
    <w:rPr>
      <w:rFonts w:ascii="Courier New" w:hAnsi="Courier New" w:cs="Courier New"/>
      <w:color w:val="000000"/>
      <w:kern w:val="0"/>
      <w:sz w:val="24"/>
      <w:szCs w:val="24"/>
    </w:rPr>
  </w:style>
  <w:style w:type="paragraph" w:customStyle="1" w:styleId="font14">
    <w:name w:val="font14"/>
    <w:basedOn w:val="a"/>
    <w:uiPriority w:val="99"/>
    <w:rsid w:val="00E47947"/>
    <w:pPr>
      <w:widowControl/>
      <w:spacing w:before="100" w:beforeAutospacing="1" w:after="100" w:afterAutospacing="1"/>
      <w:jc w:val="left"/>
    </w:pPr>
    <w:rPr>
      <w:rFonts w:ascii="宋体" w:hAnsi="宋体" w:cs="宋体"/>
      <w:color w:val="000000"/>
      <w:kern w:val="0"/>
      <w:sz w:val="26"/>
      <w:szCs w:val="26"/>
    </w:rPr>
  </w:style>
  <w:style w:type="paragraph" w:customStyle="1" w:styleId="font15">
    <w:name w:val="font15"/>
    <w:basedOn w:val="a"/>
    <w:uiPriority w:val="99"/>
    <w:rsid w:val="00E47947"/>
    <w:pPr>
      <w:widowControl/>
      <w:spacing w:before="100" w:beforeAutospacing="1" w:after="100" w:afterAutospacing="1"/>
      <w:jc w:val="left"/>
    </w:pPr>
    <w:rPr>
      <w:rFonts w:ascii="宋体" w:hAnsi="宋体" w:cs="宋体"/>
      <w:color w:val="000000"/>
      <w:kern w:val="0"/>
      <w:sz w:val="24"/>
      <w:szCs w:val="24"/>
    </w:rPr>
  </w:style>
  <w:style w:type="paragraph" w:customStyle="1" w:styleId="font16">
    <w:name w:val="font16"/>
    <w:basedOn w:val="a"/>
    <w:uiPriority w:val="99"/>
    <w:rsid w:val="00E47947"/>
    <w:pPr>
      <w:widowControl/>
      <w:spacing w:before="100" w:beforeAutospacing="1" w:after="100" w:afterAutospacing="1"/>
      <w:jc w:val="left"/>
    </w:pPr>
    <w:rPr>
      <w:rFonts w:ascii="宋体" w:hAnsi="宋体" w:cs="宋体"/>
      <w:color w:val="000000"/>
      <w:kern w:val="0"/>
      <w:sz w:val="26"/>
      <w:szCs w:val="26"/>
    </w:rPr>
  </w:style>
  <w:style w:type="paragraph" w:customStyle="1" w:styleId="font17">
    <w:name w:val="font17"/>
    <w:basedOn w:val="a"/>
    <w:uiPriority w:val="99"/>
    <w:rsid w:val="00E47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6">
    <w:name w:val="xl66"/>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2">
    <w:name w:val="xl72"/>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8"/>
      <w:szCs w:val="28"/>
    </w:rPr>
  </w:style>
  <w:style w:type="paragraph" w:customStyle="1" w:styleId="xl74">
    <w:name w:val="xl74"/>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rPr>
  </w:style>
  <w:style w:type="paragraph" w:customStyle="1" w:styleId="xl76">
    <w:name w:val="xl76"/>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6"/>
      <w:szCs w:val="26"/>
    </w:rPr>
  </w:style>
  <w:style w:type="paragraph" w:customStyle="1" w:styleId="xl78">
    <w:name w:val="xl78"/>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6"/>
      <w:szCs w:val="26"/>
    </w:rPr>
  </w:style>
  <w:style w:type="paragraph" w:customStyle="1" w:styleId="xl79">
    <w:name w:val="xl79"/>
    <w:basedOn w:val="a"/>
    <w:uiPriority w:val="99"/>
    <w:rsid w:val="00E47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6"/>
      <w:szCs w:val="26"/>
    </w:rPr>
  </w:style>
  <w:style w:type="paragraph" w:customStyle="1" w:styleId="CharCharCharChar">
    <w:name w:val="Char Char Char Char"/>
    <w:basedOn w:val="a"/>
    <w:autoRedefine/>
    <w:uiPriority w:val="99"/>
    <w:rsid w:val="000E7630"/>
    <w:pPr>
      <w:widowControl/>
      <w:spacing w:after="160" w:line="240" w:lineRule="exact"/>
      <w:jc w:val="left"/>
    </w:pPr>
    <w:rPr>
      <w:rFonts w:ascii="Verdana" w:eastAsia="仿宋_GB2312" w:hAnsi="Verdana" w:cs="Verdana"/>
      <w:kern w:val="0"/>
      <w:sz w:val="24"/>
      <w:szCs w:val="24"/>
      <w:lang w:eastAsia="en-US"/>
    </w:rPr>
  </w:style>
  <w:style w:type="table" w:styleId="ae">
    <w:name w:val="Table Grid"/>
    <w:basedOn w:val="a1"/>
    <w:uiPriority w:val="99"/>
    <w:rsid w:val="007379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69733">
      <w:marLeft w:val="0"/>
      <w:marRight w:val="0"/>
      <w:marTop w:val="0"/>
      <w:marBottom w:val="0"/>
      <w:divBdr>
        <w:top w:val="none" w:sz="0" w:space="0" w:color="auto"/>
        <w:left w:val="none" w:sz="0" w:space="0" w:color="auto"/>
        <w:bottom w:val="none" w:sz="0" w:space="0" w:color="auto"/>
        <w:right w:val="none" w:sz="0" w:space="0" w:color="auto"/>
      </w:divBdr>
    </w:div>
    <w:div w:id="1087269734">
      <w:marLeft w:val="0"/>
      <w:marRight w:val="0"/>
      <w:marTop w:val="0"/>
      <w:marBottom w:val="0"/>
      <w:divBdr>
        <w:top w:val="none" w:sz="0" w:space="0" w:color="auto"/>
        <w:left w:val="none" w:sz="0" w:space="0" w:color="auto"/>
        <w:bottom w:val="none" w:sz="0" w:space="0" w:color="auto"/>
        <w:right w:val="none" w:sz="0" w:space="0" w:color="auto"/>
      </w:divBdr>
    </w:div>
    <w:div w:id="1087269735">
      <w:marLeft w:val="0"/>
      <w:marRight w:val="0"/>
      <w:marTop w:val="0"/>
      <w:marBottom w:val="0"/>
      <w:divBdr>
        <w:top w:val="none" w:sz="0" w:space="0" w:color="auto"/>
        <w:left w:val="none" w:sz="0" w:space="0" w:color="auto"/>
        <w:bottom w:val="none" w:sz="0" w:space="0" w:color="auto"/>
        <w:right w:val="none" w:sz="0" w:space="0" w:color="auto"/>
      </w:divBdr>
    </w:div>
    <w:div w:id="1087269736">
      <w:marLeft w:val="0"/>
      <w:marRight w:val="0"/>
      <w:marTop w:val="0"/>
      <w:marBottom w:val="0"/>
      <w:divBdr>
        <w:top w:val="none" w:sz="0" w:space="0" w:color="auto"/>
        <w:left w:val="none" w:sz="0" w:space="0" w:color="auto"/>
        <w:bottom w:val="none" w:sz="0" w:space="0" w:color="auto"/>
        <w:right w:val="none" w:sz="0" w:space="0" w:color="auto"/>
      </w:divBdr>
    </w:div>
    <w:div w:id="1087269737">
      <w:marLeft w:val="0"/>
      <w:marRight w:val="0"/>
      <w:marTop w:val="0"/>
      <w:marBottom w:val="0"/>
      <w:divBdr>
        <w:top w:val="none" w:sz="0" w:space="0" w:color="auto"/>
        <w:left w:val="none" w:sz="0" w:space="0" w:color="auto"/>
        <w:bottom w:val="none" w:sz="0" w:space="0" w:color="auto"/>
        <w:right w:val="none" w:sz="0" w:space="0" w:color="auto"/>
      </w:divBdr>
    </w:div>
    <w:div w:id="1087269738">
      <w:marLeft w:val="0"/>
      <w:marRight w:val="0"/>
      <w:marTop w:val="0"/>
      <w:marBottom w:val="0"/>
      <w:divBdr>
        <w:top w:val="none" w:sz="0" w:space="0" w:color="auto"/>
        <w:left w:val="none" w:sz="0" w:space="0" w:color="auto"/>
        <w:bottom w:val="none" w:sz="0" w:space="0" w:color="auto"/>
        <w:right w:val="none" w:sz="0" w:space="0" w:color="auto"/>
      </w:divBdr>
    </w:div>
    <w:div w:id="1087269739">
      <w:marLeft w:val="0"/>
      <w:marRight w:val="0"/>
      <w:marTop w:val="0"/>
      <w:marBottom w:val="0"/>
      <w:divBdr>
        <w:top w:val="none" w:sz="0" w:space="0" w:color="auto"/>
        <w:left w:val="none" w:sz="0" w:space="0" w:color="auto"/>
        <w:bottom w:val="none" w:sz="0" w:space="0" w:color="auto"/>
        <w:right w:val="none" w:sz="0" w:space="0" w:color="auto"/>
      </w:divBdr>
    </w:div>
    <w:div w:id="1087269740">
      <w:marLeft w:val="0"/>
      <w:marRight w:val="0"/>
      <w:marTop w:val="0"/>
      <w:marBottom w:val="0"/>
      <w:divBdr>
        <w:top w:val="none" w:sz="0" w:space="0" w:color="auto"/>
        <w:left w:val="none" w:sz="0" w:space="0" w:color="auto"/>
        <w:bottom w:val="none" w:sz="0" w:space="0" w:color="auto"/>
        <w:right w:val="none" w:sz="0" w:space="0" w:color="auto"/>
      </w:divBdr>
    </w:div>
    <w:div w:id="1087269741">
      <w:marLeft w:val="0"/>
      <w:marRight w:val="0"/>
      <w:marTop w:val="0"/>
      <w:marBottom w:val="0"/>
      <w:divBdr>
        <w:top w:val="none" w:sz="0" w:space="0" w:color="auto"/>
        <w:left w:val="none" w:sz="0" w:space="0" w:color="auto"/>
        <w:bottom w:val="none" w:sz="0" w:space="0" w:color="auto"/>
        <w:right w:val="none" w:sz="0" w:space="0" w:color="auto"/>
      </w:divBdr>
    </w:div>
    <w:div w:id="1087269742">
      <w:marLeft w:val="0"/>
      <w:marRight w:val="0"/>
      <w:marTop w:val="0"/>
      <w:marBottom w:val="0"/>
      <w:divBdr>
        <w:top w:val="none" w:sz="0" w:space="0" w:color="auto"/>
        <w:left w:val="none" w:sz="0" w:space="0" w:color="auto"/>
        <w:bottom w:val="none" w:sz="0" w:space="0" w:color="auto"/>
        <w:right w:val="none" w:sz="0" w:space="0" w:color="auto"/>
      </w:divBdr>
    </w:div>
    <w:div w:id="1087269743">
      <w:marLeft w:val="0"/>
      <w:marRight w:val="0"/>
      <w:marTop w:val="0"/>
      <w:marBottom w:val="0"/>
      <w:divBdr>
        <w:top w:val="none" w:sz="0" w:space="0" w:color="auto"/>
        <w:left w:val="none" w:sz="0" w:space="0" w:color="auto"/>
        <w:bottom w:val="none" w:sz="0" w:space="0" w:color="auto"/>
        <w:right w:val="none" w:sz="0" w:space="0" w:color="auto"/>
      </w:divBdr>
    </w:div>
    <w:div w:id="1087269744">
      <w:marLeft w:val="0"/>
      <w:marRight w:val="0"/>
      <w:marTop w:val="0"/>
      <w:marBottom w:val="0"/>
      <w:divBdr>
        <w:top w:val="none" w:sz="0" w:space="0" w:color="auto"/>
        <w:left w:val="none" w:sz="0" w:space="0" w:color="auto"/>
        <w:bottom w:val="none" w:sz="0" w:space="0" w:color="auto"/>
        <w:right w:val="none" w:sz="0" w:space="0" w:color="auto"/>
      </w:divBdr>
    </w:div>
    <w:div w:id="1087269745">
      <w:marLeft w:val="0"/>
      <w:marRight w:val="0"/>
      <w:marTop w:val="0"/>
      <w:marBottom w:val="0"/>
      <w:divBdr>
        <w:top w:val="none" w:sz="0" w:space="0" w:color="auto"/>
        <w:left w:val="none" w:sz="0" w:space="0" w:color="auto"/>
        <w:bottom w:val="none" w:sz="0" w:space="0" w:color="auto"/>
        <w:right w:val="none" w:sz="0" w:space="0" w:color="auto"/>
      </w:divBdr>
    </w:div>
    <w:div w:id="1087269746">
      <w:marLeft w:val="0"/>
      <w:marRight w:val="0"/>
      <w:marTop w:val="0"/>
      <w:marBottom w:val="0"/>
      <w:divBdr>
        <w:top w:val="none" w:sz="0" w:space="0" w:color="auto"/>
        <w:left w:val="none" w:sz="0" w:space="0" w:color="auto"/>
        <w:bottom w:val="none" w:sz="0" w:space="0" w:color="auto"/>
        <w:right w:val="none" w:sz="0" w:space="0" w:color="auto"/>
      </w:divBdr>
    </w:div>
    <w:div w:id="1087269747">
      <w:marLeft w:val="0"/>
      <w:marRight w:val="0"/>
      <w:marTop w:val="0"/>
      <w:marBottom w:val="0"/>
      <w:divBdr>
        <w:top w:val="none" w:sz="0" w:space="0" w:color="auto"/>
        <w:left w:val="none" w:sz="0" w:space="0" w:color="auto"/>
        <w:bottom w:val="none" w:sz="0" w:space="0" w:color="auto"/>
        <w:right w:val="none" w:sz="0" w:space="0" w:color="auto"/>
      </w:divBdr>
    </w:div>
    <w:div w:id="1087269748">
      <w:marLeft w:val="0"/>
      <w:marRight w:val="0"/>
      <w:marTop w:val="0"/>
      <w:marBottom w:val="0"/>
      <w:divBdr>
        <w:top w:val="none" w:sz="0" w:space="0" w:color="auto"/>
        <w:left w:val="none" w:sz="0" w:space="0" w:color="auto"/>
        <w:bottom w:val="none" w:sz="0" w:space="0" w:color="auto"/>
        <w:right w:val="none" w:sz="0" w:space="0" w:color="auto"/>
      </w:divBdr>
    </w:div>
    <w:div w:id="1087269750">
      <w:marLeft w:val="0"/>
      <w:marRight w:val="0"/>
      <w:marTop w:val="0"/>
      <w:marBottom w:val="0"/>
      <w:divBdr>
        <w:top w:val="none" w:sz="0" w:space="0" w:color="auto"/>
        <w:left w:val="none" w:sz="0" w:space="0" w:color="auto"/>
        <w:bottom w:val="none" w:sz="0" w:space="0" w:color="auto"/>
        <w:right w:val="none" w:sz="0" w:space="0" w:color="auto"/>
      </w:divBdr>
    </w:div>
    <w:div w:id="1087269751">
      <w:marLeft w:val="0"/>
      <w:marRight w:val="0"/>
      <w:marTop w:val="0"/>
      <w:marBottom w:val="0"/>
      <w:divBdr>
        <w:top w:val="none" w:sz="0" w:space="0" w:color="auto"/>
        <w:left w:val="none" w:sz="0" w:space="0" w:color="auto"/>
        <w:bottom w:val="none" w:sz="0" w:space="0" w:color="auto"/>
        <w:right w:val="none" w:sz="0" w:space="0" w:color="auto"/>
      </w:divBdr>
    </w:div>
    <w:div w:id="1087269752">
      <w:marLeft w:val="0"/>
      <w:marRight w:val="0"/>
      <w:marTop w:val="0"/>
      <w:marBottom w:val="0"/>
      <w:divBdr>
        <w:top w:val="none" w:sz="0" w:space="0" w:color="auto"/>
        <w:left w:val="none" w:sz="0" w:space="0" w:color="auto"/>
        <w:bottom w:val="none" w:sz="0" w:space="0" w:color="auto"/>
        <w:right w:val="none" w:sz="0" w:space="0" w:color="auto"/>
      </w:divBdr>
    </w:div>
    <w:div w:id="1087269753">
      <w:marLeft w:val="0"/>
      <w:marRight w:val="0"/>
      <w:marTop w:val="0"/>
      <w:marBottom w:val="0"/>
      <w:divBdr>
        <w:top w:val="none" w:sz="0" w:space="0" w:color="auto"/>
        <w:left w:val="none" w:sz="0" w:space="0" w:color="auto"/>
        <w:bottom w:val="none" w:sz="0" w:space="0" w:color="auto"/>
        <w:right w:val="none" w:sz="0" w:space="0" w:color="auto"/>
      </w:divBdr>
    </w:div>
    <w:div w:id="1087269754">
      <w:marLeft w:val="0"/>
      <w:marRight w:val="0"/>
      <w:marTop w:val="0"/>
      <w:marBottom w:val="0"/>
      <w:divBdr>
        <w:top w:val="none" w:sz="0" w:space="0" w:color="auto"/>
        <w:left w:val="none" w:sz="0" w:space="0" w:color="auto"/>
        <w:bottom w:val="none" w:sz="0" w:space="0" w:color="auto"/>
        <w:right w:val="none" w:sz="0" w:space="0" w:color="auto"/>
      </w:divBdr>
      <w:divsChild>
        <w:div w:id="1087269749">
          <w:marLeft w:val="0"/>
          <w:marRight w:val="0"/>
          <w:marTop w:val="0"/>
          <w:marBottom w:val="0"/>
          <w:divBdr>
            <w:top w:val="none" w:sz="0" w:space="0" w:color="auto"/>
            <w:left w:val="none" w:sz="0" w:space="0" w:color="auto"/>
            <w:bottom w:val="none" w:sz="0" w:space="0" w:color="auto"/>
            <w:right w:val="none" w:sz="0" w:space="0" w:color="auto"/>
          </w:divBdr>
        </w:div>
      </w:divsChild>
    </w:div>
    <w:div w:id="1087269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Words>
  <Characters>161</Characters>
  <Application>Microsoft Office Word</Application>
  <DocSecurity>0</DocSecurity>
  <Lines>1</Lines>
  <Paragraphs>1</Paragraphs>
  <ScaleCrop>false</ScaleCrop>
  <Company>微软中国</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资料1：</dc:title>
  <dc:subject/>
  <dc:creator>User</dc:creator>
  <cp:keywords/>
  <dc:description/>
  <cp:lastModifiedBy>高松</cp:lastModifiedBy>
  <cp:revision>136</cp:revision>
  <cp:lastPrinted>2018-05-25T01:43:00Z</cp:lastPrinted>
  <dcterms:created xsi:type="dcterms:W3CDTF">2013-12-23T08:22:00Z</dcterms:created>
  <dcterms:modified xsi:type="dcterms:W3CDTF">2020-07-04T06:50:00Z</dcterms:modified>
</cp:coreProperties>
</file>